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35" w:rsidRPr="004F1835" w:rsidRDefault="00A76E44" w:rsidP="004F1835">
      <w:r>
        <w:rPr>
          <w:rFonts w:hint="eastAsia"/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0251D063" wp14:editId="17B40ECE">
            <wp:simplePos x="0" y="0"/>
            <wp:positionH relativeFrom="page">
              <wp:posOffset>5448300</wp:posOffset>
            </wp:positionH>
            <wp:positionV relativeFrom="page">
              <wp:posOffset>-58420</wp:posOffset>
            </wp:positionV>
            <wp:extent cx="2234565" cy="1348740"/>
            <wp:effectExtent l="0" t="0" r="0" b="3810"/>
            <wp:wrapThrough wrapText="bothSides">
              <wp:wrapPolygon edited="0">
                <wp:start x="0" y="0"/>
                <wp:lineTo x="0" y="21356"/>
                <wp:lineTo x="21361" y="21356"/>
                <wp:lineTo x="21361" y="0"/>
                <wp:lineTo x="0" y="0"/>
              </wp:wrapPolygon>
            </wp:wrapThrough>
            <wp:docPr id="1" name="LOW_LOGO_KUN_TIL_S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_LOGO_KUN_TIL_SYN.pn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835" w:rsidRPr="004F1835" w:rsidRDefault="004F1835" w:rsidP="004F1835"/>
    <w:p w:rsidR="00D7156B" w:rsidRDefault="00D7156B" w:rsidP="00D7156B">
      <w:pPr>
        <w:jc w:val="right"/>
      </w:pPr>
      <w:r>
        <w:t xml:space="preserve">Tórshavn </w:t>
      </w:r>
      <w:r w:rsidR="002909D4">
        <w:t>5. august</w:t>
      </w:r>
      <w:r>
        <w:t xml:space="preserve"> 201</w:t>
      </w:r>
      <w:r w:rsidR="002909D4">
        <w:t>6</w:t>
      </w:r>
    </w:p>
    <w:p w:rsidR="00D7156B" w:rsidRPr="00D7156B" w:rsidRDefault="00D7156B" w:rsidP="00D7156B">
      <w:pPr>
        <w:jc w:val="center"/>
        <w:rPr>
          <w:b/>
          <w:sz w:val="32"/>
          <w:szCs w:val="32"/>
        </w:rPr>
      </w:pPr>
      <w:r w:rsidRPr="00D7156B">
        <w:rPr>
          <w:b/>
          <w:sz w:val="32"/>
          <w:szCs w:val="32"/>
        </w:rPr>
        <w:t>Tíðindaskriv</w:t>
      </w:r>
    </w:p>
    <w:p w:rsidR="008B169C" w:rsidRDefault="008B169C" w:rsidP="00D7156B">
      <w:pPr>
        <w:rPr>
          <w:b/>
        </w:rPr>
      </w:pPr>
      <w:proofErr w:type="spellStart"/>
      <w:r>
        <w:rPr>
          <w:b/>
        </w:rPr>
        <w:t>Moody’s</w:t>
      </w:r>
      <w:proofErr w:type="spellEnd"/>
      <w:r>
        <w:rPr>
          <w:b/>
        </w:rPr>
        <w:t xml:space="preserve"> </w:t>
      </w:r>
      <w:r w:rsidR="002909D4">
        <w:rPr>
          <w:b/>
        </w:rPr>
        <w:t xml:space="preserve">gevur Føroyum somu </w:t>
      </w:r>
      <w:proofErr w:type="spellStart"/>
      <w:r>
        <w:rPr>
          <w:b/>
        </w:rPr>
        <w:t>rating</w:t>
      </w:r>
      <w:proofErr w:type="spellEnd"/>
      <w:r>
        <w:rPr>
          <w:b/>
        </w:rPr>
        <w:t>, Aa3</w:t>
      </w:r>
      <w:r w:rsidR="002909D4">
        <w:rPr>
          <w:b/>
        </w:rPr>
        <w:t xml:space="preserve"> við støðugum útliti</w:t>
      </w:r>
    </w:p>
    <w:p w:rsidR="00D7156B" w:rsidRDefault="00D7156B" w:rsidP="00D7156B">
      <w:proofErr w:type="spellStart"/>
      <w:r>
        <w:t>Ratingfyritøkan</w:t>
      </w:r>
      <w:proofErr w:type="spellEnd"/>
      <w:r>
        <w:t xml:space="preserve"> </w:t>
      </w:r>
      <w:proofErr w:type="spellStart"/>
      <w:r>
        <w:t>Moody’s</w:t>
      </w:r>
      <w:proofErr w:type="spellEnd"/>
      <w:r>
        <w:t xml:space="preserve"> </w:t>
      </w:r>
      <w:r w:rsidR="002740FD">
        <w:t xml:space="preserve">hevur í dag </w:t>
      </w:r>
      <w:r w:rsidR="00946534">
        <w:t>kunngjør</w:t>
      </w:r>
      <w:r w:rsidR="002740FD">
        <w:t>t</w:t>
      </w:r>
      <w:r w:rsidR="008B169C">
        <w:t xml:space="preserve"> teirra meting av Føroyum. Føroyar varðveitir </w:t>
      </w:r>
      <w:proofErr w:type="spellStart"/>
      <w:r w:rsidR="008B169C">
        <w:t>ratingina</w:t>
      </w:r>
      <w:proofErr w:type="spellEnd"/>
      <w:r w:rsidR="008B169C">
        <w:t xml:space="preserve"> </w:t>
      </w:r>
      <w:r w:rsidR="00D77F1B">
        <w:t>Aa3</w:t>
      </w:r>
      <w:r w:rsidR="008B169C">
        <w:t xml:space="preserve">, sum er </w:t>
      </w:r>
      <w:proofErr w:type="spellStart"/>
      <w:r w:rsidR="00F15660">
        <w:t>fjórðhægsta</w:t>
      </w:r>
      <w:proofErr w:type="spellEnd"/>
      <w:r w:rsidR="00F15660">
        <w:t xml:space="preserve"> </w:t>
      </w:r>
      <w:proofErr w:type="spellStart"/>
      <w:r w:rsidR="00F15660">
        <w:t>rating</w:t>
      </w:r>
      <w:proofErr w:type="spellEnd"/>
      <w:r w:rsidR="00F15660">
        <w:t xml:space="preserve"> av 21 møguligum.</w:t>
      </w:r>
      <w:r w:rsidR="008B169C">
        <w:t xml:space="preserve"> </w:t>
      </w:r>
      <w:r w:rsidR="002909D4">
        <w:t>Útlitini eru framvegis støðug</w:t>
      </w:r>
      <w:r w:rsidR="00192814">
        <w:t xml:space="preserve"> og speglast tað í at Føroyar hevur megnað at h</w:t>
      </w:r>
      <w:r w:rsidR="005C3EBB">
        <w:t>a</w:t>
      </w:r>
      <w:r w:rsidR="00192814">
        <w:t>ld</w:t>
      </w:r>
      <w:r w:rsidR="002740FD">
        <w:t>a</w:t>
      </w:r>
      <w:r w:rsidR="00192814">
        <w:t xml:space="preserve"> </w:t>
      </w:r>
      <w:r w:rsidR="009C5CD6">
        <w:t>seg til ætlanina at lækka hallið á fíggjarlógini til eitt ætlað yvirskot í 2016</w:t>
      </w:r>
      <w:r w:rsidR="008B169C">
        <w:t xml:space="preserve">. </w:t>
      </w:r>
    </w:p>
    <w:p w:rsidR="002909D4" w:rsidRDefault="002909D4" w:rsidP="00B536FB">
      <w:pPr>
        <w:spacing w:after="0"/>
      </w:pPr>
      <w:r>
        <w:t>Styrkin í føroyska búskapin</w:t>
      </w:r>
      <w:r w:rsidR="00CE698D">
        <w:t>um</w:t>
      </w:r>
      <w:r>
        <w:t xml:space="preserve"> sigur </w:t>
      </w:r>
      <w:proofErr w:type="spellStart"/>
      <w:r>
        <w:t>Moody’s</w:t>
      </w:r>
      <w:proofErr w:type="spellEnd"/>
      <w:r>
        <w:t xml:space="preserve"> vera</w:t>
      </w:r>
      <w:r w:rsidR="00192814">
        <w:t>:</w:t>
      </w:r>
      <w:r>
        <w:t xml:space="preserve"> </w:t>
      </w:r>
    </w:p>
    <w:p w:rsidR="002909D4" w:rsidRDefault="002909D4" w:rsidP="00B536FB">
      <w:pPr>
        <w:pStyle w:val="Listeafsnit"/>
        <w:numPr>
          <w:ilvl w:val="0"/>
          <w:numId w:val="1"/>
        </w:numPr>
        <w:spacing w:after="0"/>
      </w:pPr>
      <w:r>
        <w:t xml:space="preserve">búskaparligt sjálvstýri </w:t>
      </w:r>
    </w:p>
    <w:p w:rsidR="002909D4" w:rsidRDefault="002909D4" w:rsidP="00B536FB">
      <w:pPr>
        <w:pStyle w:val="Listeafsnit"/>
        <w:numPr>
          <w:ilvl w:val="0"/>
          <w:numId w:val="1"/>
        </w:numPr>
        <w:spacing w:after="0"/>
      </w:pPr>
      <w:r>
        <w:t>støðug viðurskifti við Danmark og</w:t>
      </w:r>
    </w:p>
    <w:p w:rsidR="002909D4" w:rsidRDefault="002909D4" w:rsidP="00B536FB">
      <w:pPr>
        <w:pStyle w:val="Listeafsnit"/>
        <w:numPr>
          <w:ilvl w:val="0"/>
          <w:numId w:val="1"/>
        </w:numPr>
        <w:spacing w:after="0"/>
      </w:pPr>
      <w:r>
        <w:t xml:space="preserve">stórt gjaldføri, sum minkar um </w:t>
      </w:r>
      <w:proofErr w:type="spellStart"/>
      <w:r>
        <w:t>endurfíggingarváðan</w:t>
      </w:r>
      <w:proofErr w:type="spellEnd"/>
    </w:p>
    <w:p w:rsidR="00B536FB" w:rsidRDefault="00B536FB" w:rsidP="00B536FB">
      <w:pPr>
        <w:spacing w:after="0"/>
      </w:pPr>
    </w:p>
    <w:p w:rsidR="002909D4" w:rsidRDefault="002909D4" w:rsidP="00B536FB">
      <w:r>
        <w:t>Hinvegin eru avbjóðingarnar at</w:t>
      </w:r>
      <w:r w:rsidR="00192814">
        <w:t>:</w:t>
      </w:r>
    </w:p>
    <w:p w:rsidR="002909D4" w:rsidRDefault="002909D4" w:rsidP="00B536FB">
      <w:pPr>
        <w:pStyle w:val="Listeafsnit"/>
        <w:numPr>
          <w:ilvl w:val="0"/>
          <w:numId w:val="1"/>
        </w:numPr>
      </w:pPr>
      <w:r>
        <w:t>búskapurin er so tengdur at fiskivinnuni og fiskaaling</w:t>
      </w:r>
    </w:p>
    <w:p w:rsidR="00CE698D" w:rsidRDefault="00CE698D" w:rsidP="00B536FB">
      <w:pPr>
        <w:pStyle w:val="Listeafsnit"/>
        <w:numPr>
          <w:ilvl w:val="0"/>
          <w:numId w:val="1"/>
        </w:numPr>
      </w:pPr>
      <w:r>
        <w:t>at Føroyar hava havt hall á fíggjarlógini í nógv ár</w:t>
      </w:r>
    </w:p>
    <w:p w:rsidR="00CE698D" w:rsidRDefault="00CE698D" w:rsidP="00B536FB">
      <w:pPr>
        <w:pStyle w:val="Listeafsnit"/>
        <w:numPr>
          <w:ilvl w:val="0"/>
          <w:numId w:val="1"/>
        </w:numPr>
      </w:pPr>
      <w:r>
        <w:t>og at Føroyar er so bundin at stuttari fígging (5 ára lán)</w:t>
      </w:r>
    </w:p>
    <w:p w:rsidR="00330D29" w:rsidRDefault="00F42A11" w:rsidP="00B536FB">
      <w:r>
        <w:t xml:space="preserve">Viðurskifti, sum kunnu geva Føroyum eina betri </w:t>
      </w:r>
      <w:proofErr w:type="spellStart"/>
      <w:r>
        <w:t>rating</w:t>
      </w:r>
      <w:proofErr w:type="spellEnd"/>
      <w:r>
        <w:t xml:space="preserve"> eru, </w:t>
      </w:r>
      <w:r w:rsidR="00330D29">
        <w:t xml:space="preserve">um fíggjarlógin aftur kemur í langtíðar javnvág, </w:t>
      </w:r>
      <w:r w:rsidR="005C3EBB">
        <w:t>um</w:t>
      </w:r>
      <w:r w:rsidR="00330D29">
        <w:t xml:space="preserve"> skuldin minkar til støðið undan </w:t>
      </w:r>
      <w:proofErr w:type="spellStart"/>
      <w:r w:rsidR="00330D29">
        <w:t>heimsfíggjarkreppuni</w:t>
      </w:r>
      <w:proofErr w:type="spellEnd"/>
      <w:r w:rsidR="00330D29">
        <w:t xml:space="preserve"> og um Føroyar vórðu minni tengd at </w:t>
      </w:r>
      <w:proofErr w:type="spellStart"/>
      <w:r w:rsidR="00330D29">
        <w:t>stuttíðarfígging</w:t>
      </w:r>
      <w:proofErr w:type="spellEnd"/>
      <w:r w:rsidR="00330D29">
        <w:t>.</w:t>
      </w:r>
    </w:p>
    <w:p w:rsidR="00330D29" w:rsidRDefault="00330D29" w:rsidP="00D7156B">
      <w:r>
        <w:t xml:space="preserve">Hinvegin eru viðurskifi, sum kunnu geva Føroyum eina verri </w:t>
      </w:r>
      <w:proofErr w:type="spellStart"/>
      <w:r>
        <w:t>rating</w:t>
      </w:r>
      <w:proofErr w:type="spellEnd"/>
      <w:r>
        <w:t>, um hallið á fíggjarlógini ikki verður</w:t>
      </w:r>
      <w:r w:rsidR="00CA56EC">
        <w:t xml:space="preserve"> burtur, um skuldin veksur nógv meira, um viðurskiftini við Danmark versna og um onkur óheppin skelkur rakar fiskivinnuna.</w:t>
      </w:r>
      <w:r>
        <w:t xml:space="preserve"> </w:t>
      </w:r>
    </w:p>
    <w:p w:rsidR="002909D4" w:rsidRDefault="002740FD" w:rsidP="002909D4">
      <w:r>
        <w:t xml:space="preserve">Frágreiðingin </w:t>
      </w:r>
      <w:r w:rsidR="00CA56EC">
        <w:t xml:space="preserve">frá </w:t>
      </w:r>
      <w:proofErr w:type="spellStart"/>
      <w:r w:rsidR="009C5EE8">
        <w:t>Mooyd’s</w:t>
      </w:r>
      <w:proofErr w:type="spellEnd"/>
      <w:r w:rsidR="009C5EE8">
        <w:t xml:space="preserve"> er </w:t>
      </w:r>
      <w:r w:rsidR="00CA56EC">
        <w:t>l</w:t>
      </w:r>
      <w:r>
        <w:t>øgd</w:t>
      </w:r>
      <w:r w:rsidR="00CA56EC">
        <w:t xml:space="preserve"> hjá</w:t>
      </w:r>
      <w:r w:rsidR="00E1472E">
        <w:t>.</w:t>
      </w:r>
    </w:p>
    <w:p w:rsidR="00B536FB" w:rsidRPr="00B536FB" w:rsidRDefault="00FC6E75" w:rsidP="002909D4">
      <w:pPr>
        <w:rPr>
          <w:rFonts w:ascii="BlissPro-ExtraLight" w:hAnsi="BlissPro-ExtraLight" w:cs="BlissPro-ExtraLight"/>
          <w:i/>
          <w:sz w:val="20"/>
          <w:szCs w:val="20"/>
          <w:lang w:val="en-US"/>
        </w:rPr>
      </w:pPr>
      <w:r>
        <w:rPr>
          <w:i/>
        </w:rPr>
        <w:t xml:space="preserve">GG: </w:t>
      </w:r>
      <w:proofErr w:type="spellStart"/>
      <w:r w:rsidR="00B536FB" w:rsidRPr="00B536FB">
        <w:rPr>
          <w:i/>
        </w:rPr>
        <w:t>Moody’sa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lýsin</w:t>
      </w:r>
      <w:proofErr w:type="spellEnd"/>
      <w:r w:rsidR="00B536FB" w:rsidRPr="00B536FB">
        <w:rPr>
          <w:i/>
        </w:rPr>
        <w:t xml:space="preserve"> av eini </w:t>
      </w:r>
      <w:proofErr w:type="spellStart"/>
      <w:r w:rsidR="00B536FB" w:rsidRPr="00B536FB">
        <w:rPr>
          <w:i/>
        </w:rPr>
        <w:t>Aa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rating</w:t>
      </w:r>
      <w:proofErr w:type="spellEnd"/>
      <w:r w:rsidR="00B536FB" w:rsidRPr="00B536FB">
        <w:rPr>
          <w:i/>
        </w:rPr>
        <w:t>: “</w:t>
      </w:r>
      <w:proofErr w:type="spellStart"/>
      <w:r w:rsidR="00B536FB" w:rsidRPr="00B536FB">
        <w:rPr>
          <w:i/>
        </w:rPr>
        <w:t>Obligations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rated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Aa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are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judged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to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be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of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high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quality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and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are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subject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to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very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low</w:t>
      </w:r>
      <w:proofErr w:type="spellEnd"/>
      <w:r w:rsidR="00B536FB" w:rsidRPr="00B536FB">
        <w:rPr>
          <w:i/>
        </w:rPr>
        <w:t xml:space="preserve"> </w:t>
      </w:r>
      <w:proofErr w:type="spellStart"/>
      <w:r w:rsidR="00B536FB" w:rsidRPr="00B536FB">
        <w:rPr>
          <w:i/>
        </w:rPr>
        <w:t>credit</w:t>
      </w:r>
      <w:proofErr w:type="spellEnd"/>
      <w:r w:rsidR="00B536FB" w:rsidRPr="00B536FB">
        <w:rPr>
          <w:i/>
        </w:rPr>
        <w:t xml:space="preserve"> risk.”</w:t>
      </w:r>
      <w:bookmarkStart w:id="0" w:name="_GoBack"/>
      <w:bookmarkEnd w:id="0"/>
    </w:p>
    <w:sectPr w:rsidR="00B536FB" w:rsidRPr="00B536FB" w:rsidSect="006569CB">
      <w:footerReference w:type="default" r:id="rId9"/>
      <w:pgSz w:w="11906" w:h="16838"/>
      <w:pgMar w:top="1440" w:right="1440" w:bottom="1440" w:left="1440" w:header="708" w:footer="2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C9" w:rsidRDefault="00E12EC9" w:rsidP="006569CB">
      <w:pPr>
        <w:spacing w:after="0" w:line="240" w:lineRule="auto"/>
      </w:pPr>
      <w:r>
        <w:separator/>
      </w:r>
    </w:p>
  </w:endnote>
  <w:endnote w:type="continuationSeparator" w:id="0">
    <w:p w:rsidR="00E12EC9" w:rsidRDefault="00E12EC9" w:rsidP="0065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ukOT-Light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Pro-Extra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352" w:rsidRDefault="00C66352">
    <w:pPr>
      <w:pStyle w:val="Sidefod"/>
    </w:pPr>
    <w:r>
      <w:rPr>
        <w:rFonts w:hint="eastAsia"/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4444635F" wp14:editId="0EA503D7">
          <wp:simplePos x="0" y="0"/>
          <wp:positionH relativeFrom="page">
            <wp:posOffset>50165</wp:posOffset>
          </wp:positionH>
          <wp:positionV relativeFrom="page">
            <wp:posOffset>8994140</wp:posOffset>
          </wp:positionV>
          <wp:extent cx="7560945" cy="1651000"/>
          <wp:effectExtent l="0" t="0" r="1905" b="6350"/>
          <wp:wrapThrough wrapText="bothSides">
            <wp:wrapPolygon edited="0">
              <wp:start x="0" y="0"/>
              <wp:lineTo x="0" y="21434"/>
              <wp:lineTo x="21551" y="21434"/>
              <wp:lineTo x="21551" y="0"/>
              <wp:lineTo x="0" y="0"/>
            </wp:wrapPolygon>
          </wp:wrapThrough>
          <wp:docPr id="3" name="LOW_GRAFIK_WORD_KUN_TIL_S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W_GRAFIK_WORD_KUN_TIL_SYN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65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C9" w:rsidRDefault="00E12EC9" w:rsidP="006569CB">
      <w:pPr>
        <w:spacing w:after="0" w:line="240" w:lineRule="auto"/>
      </w:pPr>
      <w:r>
        <w:separator/>
      </w:r>
    </w:p>
  </w:footnote>
  <w:footnote w:type="continuationSeparator" w:id="0">
    <w:p w:rsidR="00E12EC9" w:rsidRDefault="00E12EC9" w:rsidP="0065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5360"/>
    <w:multiLevelType w:val="hybridMultilevel"/>
    <w:tmpl w:val="F6C44168"/>
    <w:lvl w:ilvl="0" w:tplc="6D42E2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2B06"/>
    <w:multiLevelType w:val="hybridMultilevel"/>
    <w:tmpl w:val="FA843432"/>
    <w:lvl w:ilvl="0" w:tplc="DFA44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51FD"/>
    <w:multiLevelType w:val="hybridMultilevel"/>
    <w:tmpl w:val="4A007356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44"/>
    <w:rsid w:val="00015AA7"/>
    <w:rsid w:val="00043389"/>
    <w:rsid w:val="00181AE1"/>
    <w:rsid w:val="00192814"/>
    <w:rsid w:val="00210093"/>
    <w:rsid w:val="0021431D"/>
    <w:rsid w:val="002740FD"/>
    <w:rsid w:val="002909D4"/>
    <w:rsid w:val="002F459B"/>
    <w:rsid w:val="00330D29"/>
    <w:rsid w:val="00406E19"/>
    <w:rsid w:val="00430F00"/>
    <w:rsid w:val="004F1835"/>
    <w:rsid w:val="005C3EBB"/>
    <w:rsid w:val="00625D10"/>
    <w:rsid w:val="006569CB"/>
    <w:rsid w:val="007629D7"/>
    <w:rsid w:val="00774A24"/>
    <w:rsid w:val="007D426B"/>
    <w:rsid w:val="007F64E6"/>
    <w:rsid w:val="00872D94"/>
    <w:rsid w:val="008B169C"/>
    <w:rsid w:val="008D2CC2"/>
    <w:rsid w:val="00941939"/>
    <w:rsid w:val="00946534"/>
    <w:rsid w:val="00983C85"/>
    <w:rsid w:val="00996605"/>
    <w:rsid w:val="009C5CD6"/>
    <w:rsid w:val="009C5EE8"/>
    <w:rsid w:val="00A118B7"/>
    <w:rsid w:val="00A76E44"/>
    <w:rsid w:val="00A823FE"/>
    <w:rsid w:val="00A8636C"/>
    <w:rsid w:val="00B536FB"/>
    <w:rsid w:val="00BA72A5"/>
    <w:rsid w:val="00BB41B1"/>
    <w:rsid w:val="00C66352"/>
    <w:rsid w:val="00C906E5"/>
    <w:rsid w:val="00CA56EC"/>
    <w:rsid w:val="00CE698D"/>
    <w:rsid w:val="00D3579D"/>
    <w:rsid w:val="00D7156B"/>
    <w:rsid w:val="00D77F1B"/>
    <w:rsid w:val="00D9397A"/>
    <w:rsid w:val="00E12EC9"/>
    <w:rsid w:val="00E1472E"/>
    <w:rsid w:val="00E42F51"/>
    <w:rsid w:val="00EC6213"/>
    <w:rsid w:val="00EF0033"/>
    <w:rsid w:val="00F15660"/>
    <w:rsid w:val="00F42A11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4D26A-BFEF-403A-A307-2B23C876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jaldstovanbrdtekst">
    <w:name w:val="Gjaldstovan_brødtekst"/>
    <w:autoRedefine/>
    <w:qFormat/>
    <w:rsid w:val="00A76E44"/>
    <w:pPr>
      <w:spacing w:after="0" w:line="240" w:lineRule="exact"/>
      <w:outlineLvl w:val="0"/>
    </w:pPr>
    <w:rPr>
      <w:rFonts w:ascii="SanukOT-Light" w:eastAsiaTheme="minorEastAsia" w:hAnsi="SanukOT-Light"/>
      <w:sz w:val="24"/>
      <w:szCs w:val="24"/>
      <w:lang w:val="en-US" w:eastAsia="da-DK"/>
    </w:rPr>
  </w:style>
  <w:style w:type="paragraph" w:customStyle="1" w:styleId="GjaldstovanDATELINE">
    <w:name w:val="Gjaldstovan_DATELINE"/>
    <w:basedOn w:val="Normal"/>
    <w:autoRedefine/>
    <w:qFormat/>
    <w:rsid w:val="00A76E44"/>
    <w:pPr>
      <w:spacing w:after="0" w:line="220" w:lineRule="exact"/>
    </w:pPr>
    <w:rPr>
      <w:rFonts w:ascii="SanukOT-Light" w:eastAsiaTheme="minorEastAsia" w:hAnsi="SanukOT-Light"/>
      <w:sz w:val="14"/>
      <w:szCs w:val="16"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656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69CB"/>
  </w:style>
  <w:style w:type="paragraph" w:styleId="Sidefod">
    <w:name w:val="footer"/>
    <w:basedOn w:val="Normal"/>
    <w:link w:val="SidefodTegn"/>
    <w:uiPriority w:val="99"/>
    <w:unhideWhenUsed/>
    <w:rsid w:val="00656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69C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566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015AA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7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SANSIR-WORK/Gjaldstovan/A0000_WORD/LINKS/LOW_LOGO_KUN_TIL_SYN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SANSIR-WORK/Gjaldstovan/A0000_WORD/LINKS/LOW_GRAFIK_WORD_KUN_TIL_SYN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KT-Fyrisitingin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Oddbjørg Poulsen</dc:creator>
  <cp:lastModifiedBy>Malan Johansen</cp:lastModifiedBy>
  <cp:revision>7</cp:revision>
  <cp:lastPrinted>2013-09-10T12:52:00Z</cp:lastPrinted>
  <dcterms:created xsi:type="dcterms:W3CDTF">2016-08-04T07:06:00Z</dcterms:created>
  <dcterms:modified xsi:type="dcterms:W3CDTF">2016-08-05T14:16:00Z</dcterms:modified>
</cp:coreProperties>
</file>